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both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الســـــــــــيرة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الـــذاتيــــــــــــة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2024</w:t>
      </w:r>
    </w:p>
    <w:p w:rsidR="00000000" w:rsidDel="00000000" w:rsidP="00000000" w:rsidRDefault="00000000" w:rsidRPr="00000000" w14:paraId="00000002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الــــدكتــــــورة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رفيقــــــة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عبـــــدالله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بـــن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رجـــب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 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-57784</wp:posOffset>
            </wp:positionH>
            <wp:positionV relativeFrom="paragraph">
              <wp:posOffset>631190</wp:posOffset>
            </wp:positionV>
            <wp:extent cx="1933575" cy="2239645"/>
            <wp:effectExtent b="0" l="0" r="0" t="0"/>
            <wp:wrapSquare wrapText="bothSides" distB="0" distT="0" distL="114300" distR="114300"/>
            <wp:docPr descr="C:\Users\pc\Downloads\IMG-20210715-WA0001 (1).jpg" id="1" name="image1.png"/>
            <a:graphic>
              <a:graphicData uri="http://schemas.openxmlformats.org/drawingml/2006/picture">
                <pic:pic>
                  <pic:nvPicPr>
                    <pic:cNvPr descr="C:\Users\pc\Downloads\IMG-20210715-WA0001 (1)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239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الرتبة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أستاذ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مشارك</w:t>
      </w:r>
    </w:p>
    <w:p w:rsidR="00000000" w:rsidDel="00000000" w:rsidP="00000000" w:rsidRDefault="00000000" w:rsidRPr="00000000" w14:paraId="00000004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Tel:  39699930</w:t>
      </w:r>
    </w:p>
    <w:p w:rsidR="00000000" w:rsidDel="00000000" w:rsidP="00000000" w:rsidRDefault="00000000" w:rsidRPr="00000000" w14:paraId="00000005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مملكــــــة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البحـــريــــن</w:t>
      </w:r>
    </w:p>
    <w:p w:rsidR="00000000" w:rsidDel="00000000" w:rsidP="00000000" w:rsidRDefault="00000000" w:rsidRPr="00000000" w14:paraId="00000006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both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الشهـــادات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العلميـــة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بكالوريوس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لغـــة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عربيـــة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جامعـــة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بغداد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1974</w:t>
      </w:r>
    </w:p>
    <w:p w:rsidR="00000000" w:rsidDel="00000000" w:rsidP="00000000" w:rsidRDefault="00000000" w:rsidRPr="00000000" w14:paraId="0000000D">
      <w:pPr>
        <w:bidi w:val="1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دبلـــوم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تربيـــة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جامعـــة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البحرين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بتقدير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ممتاز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       1985    </w:t>
      </w:r>
    </w:p>
    <w:p w:rsidR="00000000" w:rsidDel="00000000" w:rsidP="00000000" w:rsidRDefault="00000000" w:rsidRPr="00000000" w14:paraId="0000000E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ماجستير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بلاغــة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جامعــة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عــين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شمس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بالقـاهــرة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بتقديــر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ممتــاز</w:t>
      </w:r>
      <w:r w:rsidDel="00000000" w:rsidR="00000000" w:rsidRPr="00000000">
        <w:rPr>
          <w:b w:val="1"/>
          <w:sz w:val="28"/>
          <w:szCs w:val="28"/>
          <w:rtl w:val="0"/>
        </w:rPr>
        <w:t xml:space="preserve">   1989</w:t>
      </w:r>
    </w:p>
    <w:p w:rsidR="00000000" w:rsidDel="00000000" w:rsidP="00000000" w:rsidRDefault="00000000" w:rsidRPr="00000000" w14:paraId="0000000F">
      <w:pPr>
        <w:bidi w:val="1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دكتــــوراه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بلاغــة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جامعــة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عــين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شمــس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بالقـاهـــرة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بتقـديــر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امتيــاز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 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مرتبة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الشرف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الأولى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.1993</w:t>
      </w:r>
    </w:p>
    <w:p w:rsidR="00000000" w:rsidDel="00000000" w:rsidP="00000000" w:rsidRDefault="00000000" w:rsidRPr="00000000" w14:paraId="00000010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وكان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ترتيبها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الأولى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على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دفعتها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في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جامعة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عين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شمس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عام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1989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في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مقررات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ما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قبل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1"/>
        </w:rPr>
        <w:t xml:space="preserve">الماجستير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الخبرة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العملية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والأكاديمية</w:t>
      </w:r>
    </w:p>
    <w:p w:rsidR="00000000" w:rsidDel="00000000" w:rsidP="00000000" w:rsidRDefault="00000000" w:rsidRPr="00000000" w14:paraId="00000014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1-</w:t>
      </w:r>
      <w:r w:rsidDel="00000000" w:rsidR="00000000" w:rsidRPr="00000000">
        <w:rPr>
          <w:b w:val="1"/>
          <w:sz w:val="28"/>
          <w:szCs w:val="28"/>
          <w:rtl w:val="1"/>
        </w:rPr>
        <w:t xml:space="preserve">بدات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منذ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1974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المدارس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بدأت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البحرين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منذ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1986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1993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تخللتها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دراسة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والدكتوراه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شمس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3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منذ</w:t>
      </w:r>
      <w:r w:rsidDel="00000000" w:rsidR="00000000" w:rsidRPr="00000000">
        <w:rPr>
          <w:b w:val="1"/>
          <w:sz w:val="28"/>
          <w:szCs w:val="28"/>
          <w:rtl w:val="1"/>
        </w:rPr>
        <w:t xml:space="preserve"> 1994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2013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البحرين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4-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منذ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2014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الأهلية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8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5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حصلت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أستاذ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مشارك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منذ</w:t>
      </w:r>
      <w:r w:rsidDel="00000000" w:rsidR="00000000" w:rsidRPr="00000000">
        <w:rPr>
          <w:b w:val="1"/>
          <w:sz w:val="28"/>
          <w:szCs w:val="28"/>
          <w:rtl w:val="1"/>
        </w:rPr>
        <w:t xml:space="preserve">5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أكتوبر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2021</w:t>
      </w:r>
    </w:p>
    <w:p w:rsidR="00000000" w:rsidDel="00000000" w:rsidP="00000000" w:rsidRDefault="00000000" w:rsidRPr="00000000" w14:paraId="00000019">
      <w:pPr>
        <w:bidi w:val="1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المــؤلفـــات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العلميــــة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الكتاب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: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كتـــاب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مهــارات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لغـــويــة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(1)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مــع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أربعـة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أســاتذة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الكتاب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:</w:t>
      </w:r>
      <w:r w:rsidDel="00000000" w:rsidR="00000000" w:rsidRPr="00000000">
        <w:rPr>
          <w:b w:val="1"/>
          <w:sz w:val="28"/>
          <w:szCs w:val="28"/>
          <w:rtl w:val="1"/>
        </w:rPr>
        <w:t xml:space="preserve">تجليات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الحداثة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طبقات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الشعراء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المعتز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دراسة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اسلوبية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الكتاب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الثالث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سيكولوجية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التلقي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المثل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السائر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الأثير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دراسة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أسلوبية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الكتاب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الرابع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 :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نبض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دراسة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أسلوبية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الكتاب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الخامس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مهارات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لغوية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الأهلية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قيد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النشر</w:t>
      </w:r>
    </w:p>
    <w:p w:rsidR="00000000" w:rsidDel="00000000" w:rsidP="00000000" w:rsidRDefault="00000000" w:rsidRPr="00000000" w14:paraId="0000001F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الكتاب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السادس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الإبداع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البحريني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والتأويل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قيد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النشر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jc w:val="both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البحوث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المنشورة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مجلات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علمية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محكمة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بعد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الحصول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درجة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أستاذ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مشارك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:</w:t>
      </w:r>
    </w:p>
    <w:p w:rsidR="00000000" w:rsidDel="00000000" w:rsidP="00000000" w:rsidRDefault="00000000" w:rsidRPr="00000000" w14:paraId="00000022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</w:t>
      </w:r>
      <w:r w:rsidDel="00000000" w:rsidR="00000000" w:rsidRPr="00000000">
        <w:rPr>
          <w:sz w:val="32"/>
          <w:szCs w:val="32"/>
          <w:rtl w:val="1"/>
        </w:rPr>
        <w:t xml:space="preserve">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بعنوان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النسق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المضمر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سؤال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للشاعرة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شيخة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الجابري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رؤى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الآداب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والعلوم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الرابع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السادس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مارس</w:t>
      </w:r>
      <w:r w:rsidDel="00000000" w:rsidR="00000000" w:rsidRPr="00000000">
        <w:rPr>
          <w:sz w:val="32"/>
          <w:szCs w:val="32"/>
          <w:rtl w:val="1"/>
        </w:rPr>
        <w:t xml:space="preserve"> 2023 </w:t>
      </w:r>
      <w:r w:rsidDel="00000000" w:rsidR="00000000" w:rsidRPr="00000000">
        <w:rPr>
          <w:sz w:val="32"/>
          <w:szCs w:val="32"/>
          <w:rtl w:val="1"/>
        </w:rPr>
        <w:t xml:space="preserve">والجهة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نشرته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الجمهورية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الجزائرية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الديمقراطية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الشعبية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وزارة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جامعة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خيضر</w:t>
      </w:r>
      <w:r w:rsidDel="00000000" w:rsidR="00000000" w:rsidRPr="00000000">
        <w:rPr>
          <w:sz w:val="32"/>
          <w:szCs w:val="32"/>
          <w:rtl w:val="1"/>
        </w:rPr>
        <w:t xml:space="preserve"> - </w:t>
      </w:r>
      <w:r w:rsidDel="00000000" w:rsidR="00000000" w:rsidRPr="00000000">
        <w:rPr>
          <w:sz w:val="32"/>
          <w:szCs w:val="32"/>
          <w:rtl w:val="1"/>
        </w:rPr>
        <w:t xml:space="preserve">بسكره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1"/>
        </w:rPr>
        <w:t xml:space="preserve"> 6 </w:t>
      </w:r>
      <w:r w:rsidDel="00000000" w:rsidR="00000000" w:rsidRPr="00000000">
        <w:rPr>
          <w:sz w:val="32"/>
          <w:szCs w:val="32"/>
          <w:rtl w:val="1"/>
        </w:rPr>
        <w:t xml:space="preserve">مارس</w:t>
      </w:r>
      <w:r w:rsidDel="00000000" w:rsidR="00000000" w:rsidRPr="00000000">
        <w:rPr>
          <w:sz w:val="32"/>
          <w:szCs w:val="32"/>
          <w:rtl w:val="1"/>
        </w:rPr>
        <w:t xml:space="preserve"> 2023.</w:t>
      </w:r>
    </w:p>
    <w:p w:rsidR="00000000" w:rsidDel="00000000" w:rsidP="00000000" w:rsidRDefault="00000000" w:rsidRPr="00000000" w14:paraId="00000023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2- </w:t>
      </w:r>
      <w:r w:rsidDel="00000000" w:rsidR="00000000" w:rsidRPr="00000000">
        <w:rPr>
          <w:sz w:val="32"/>
          <w:szCs w:val="32"/>
          <w:rtl w:val="1"/>
        </w:rPr>
        <w:t xml:space="preserve">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بعنوان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العلاقة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الجدلية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التصميم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الداخلي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اللغوي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مجله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فنون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البصرة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والجهة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نشرته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البصرة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الفنون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بتاريخ</w:t>
      </w:r>
      <w:r w:rsidDel="00000000" w:rsidR="00000000" w:rsidRPr="00000000">
        <w:rPr>
          <w:sz w:val="32"/>
          <w:szCs w:val="32"/>
          <w:rtl w:val="1"/>
        </w:rPr>
        <w:t xml:space="preserve"> 25 </w:t>
      </w:r>
      <w:r w:rsidDel="00000000" w:rsidR="00000000" w:rsidRPr="00000000">
        <w:rPr>
          <w:sz w:val="32"/>
          <w:szCs w:val="32"/>
          <w:rtl w:val="1"/>
        </w:rPr>
        <w:t xml:space="preserve">يناير</w:t>
      </w:r>
      <w:r w:rsidDel="00000000" w:rsidR="00000000" w:rsidRPr="00000000">
        <w:rPr>
          <w:sz w:val="32"/>
          <w:szCs w:val="32"/>
          <w:rtl w:val="1"/>
        </w:rPr>
        <w:t xml:space="preserve"> 2024.</w:t>
      </w:r>
    </w:p>
    <w:p w:rsidR="00000000" w:rsidDel="00000000" w:rsidP="00000000" w:rsidRDefault="00000000" w:rsidRPr="00000000" w14:paraId="00000025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3- </w:t>
      </w:r>
      <w:r w:rsidDel="00000000" w:rsidR="00000000" w:rsidRPr="00000000">
        <w:rPr>
          <w:sz w:val="32"/>
          <w:szCs w:val="32"/>
          <w:rtl w:val="1"/>
        </w:rPr>
        <w:t xml:space="preserve">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بعنوان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صحيفة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المعتمر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دراسة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وتحليل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بتاريخ</w:t>
      </w:r>
      <w:r w:rsidDel="00000000" w:rsidR="00000000" w:rsidRPr="00000000">
        <w:rPr>
          <w:sz w:val="32"/>
          <w:szCs w:val="32"/>
          <w:rtl w:val="1"/>
        </w:rPr>
        <w:t xml:space="preserve"> 21 </w:t>
      </w:r>
      <w:r w:rsidDel="00000000" w:rsidR="00000000" w:rsidRPr="00000000">
        <w:rPr>
          <w:sz w:val="32"/>
          <w:szCs w:val="32"/>
          <w:rtl w:val="1"/>
        </w:rPr>
        <w:t xml:space="preserve">اذار</w:t>
      </w:r>
      <w:r w:rsidDel="00000000" w:rsidR="00000000" w:rsidRPr="00000000">
        <w:rPr>
          <w:sz w:val="32"/>
          <w:szCs w:val="32"/>
          <w:rtl w:val="1"/>
        </w:rPr>
        <w:t xml:space="preserve"> 2024 </w:t>
      </w:r>
      <w:r w:rsidDel="00000000" w:rsidR="00000000" w:rsidRPr="00000000">
        <w:rPr>
          <w:sz w:val="32"/>
          <w:szCs w:val="32"/>
          <w:rtl w:val="1"/>
        </w:rPr>
        <w:t xml:space="preserve">والمجلة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وميض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المحكمة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للثقافة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والتطوير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وتوزيعها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النهضة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بيروت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حصلت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التأثير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لعام</w:t>
      </w:r>
      <w:r w:rsidDel="00000000" w:rsidR="00000000" w:rsidRPr="00000000">
        <w:rPr>
          <w:sz w:val="32"/>
          <w:szCs w:val="32"/>
          <w:rtl w:val="1"/>
        </w:rPr>
        <w:t xml:space="preserve"> 2023 </w:t>
      </w:r>
      <w:r w:rsidDel="00000000" w:rsidR="00000000" w:rsidRPr="00000000">
        <w:rPr>
          <w:sz w:val="32"/>
          <w:szCs w:val="32"/>
          <w:rtl w:val="1"/>
        </w:rPr>
        <w:t xml:space="preserve">وترتيبها</w:t>
      </w:r>
      <w:r w:rsidDel="00000000" w:rsidR="00000000" w:rsidRPr="00000000">
        <w:rPr>
          <w:sz w:val="32"/>
          <w:szCs w:val="32"/>
          <w:rtl w:val="1"/>
        </w:rPr>
        <w:t xml:space="preserve"> 47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2157 </w:t>
      </w:r>
      <w:r w:rsidDel="00000000" w:rsidR="00000000" w:rsidRPr="00000000">
        <w:rPr>
          <w:sz w:val="32"/>
          <w:szCs w:val="32"/>
          <w:rtl w:val="1"/>
        </w:rPr>
        <w:t xml:space="preserve">مجلة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عربية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4- </w:t>
      </w:r>
      <w:r w:rsidDel="00000000" w:rsidR="00000000" w:rsidRPr="00000000">
        <w:rPr>
          <w:sz w:val="32"/>
          <w:szCs w:val="32"/>
          <w:rtl w:val="1"/>
        </w:rPr>
        <w:t xml:space="preserve">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بعنوان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فانتازيا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الشعري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صحراويات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للشاعر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نموذجا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بمجله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آداب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المستنصرية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جمهورية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العراق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وزارة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بتاريخ</w:t>
      </w:r>
      <w:r w:rsidDel="00000000" w:rsidR="00000000" w:rsidRPr="00000000">
        <w:rPr>
          <w:sz w:val="32"/>
          <w:szCs w:val="32"/>
          <w:rtl w:val="1"/>
        </w:rPr>
        <w:t xml:space="preserve"> 24/3/</w:t>
      </w:r>
      <w:r w:rsidDel="00000000" w:rsidR="00000000" w:rsidRPr="00000000">
        <w:rPr>
          <w:sz w:val="28"/>
          <w:szCs w:val="28"/>
          <w:rtl w:val="0"/>
        </w:rPr>
        <w:t xml:space="preserve">2024</w:t>
      </w:r>
    </w:p>
    <w:p w:rsidR="00000000" w:rsidDel="00000000" w:rsidP="00000000" w:rsidRDefault="00000000" w:rsidRPr="00000000" w14:paraId="0000002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jc w:val="both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بحوث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قبل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الحصول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درجة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أستاذ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مشارك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9072"/>
        </w:tabs>
        <w:spacing w:after="0" w:before="0" w:line="240" w:lineRule="auto"/>
        <w:ind w:left="426" w:right="0" w:hanging="426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9072"/>
        </w:tabs>
        <w:spacing w:after="0" w:before="0" w:line="240" w:lineRule="auto"/>
        <w:ind w:left="426" w:right="0" w:hanging="426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الحجاج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والتبيين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للجاحظ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9072"/>
        </w:tabs>
        <w:spacing w:after="0" w:before="0" w:line="240" w:lineRule="auto"/>
        <w:ind w:left="426" w:right="0" w:hanging="426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اوراق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ثقافية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1146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شتاء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2020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1146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ثانيا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النقدي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والبلاغي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المعتز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اوراق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ثقافية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2019        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أنموذج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ربيعة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2014                 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رابعا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مصطلحي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الفصاحة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والبلاغة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إنسانية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هولندا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:29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اغسطس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2006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  <w:tab w:val="left" w:leader="none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3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خامس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</w:p>
    <w:p w:rsidR="00000000" w:rsidDel="00000000" w:rsidP="00000000" w:rsidRDefault="00000000" w:rsidRPr="00000000" w14:paraId="0000003D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منظومة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الجمال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قصيدة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نقطة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شعر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للشاعر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السوداني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جهاد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نشر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وميض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للبحوث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اللبنانية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3E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بعض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المحاضرات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شاركت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فيها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خلال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العامين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السابقين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1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1-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محاضرة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نادي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هويتنا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2020</w:t>
      </w:r>
    </w:p>
    <w:p w:rsidR="00000000" w:rsidDel="00000000" w:rsidP="00000000" w:rsidRDefault="00000000" w:rsidRPr="00000000" w14:paraId="00000042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2-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محاضرة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ثقافة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وجماليات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.2020</w:t>
      </w:r>
    </w:p>
    <w:p w:rsidR="00000000" w:rsidDel="00000000" w:rsidP="00000000" w:rsidRDefault="00000000" w:rsidRPr="00000000" w14:paraId="00000043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3-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محاضرة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رجب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دراسة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نقدية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البديع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.2019</w:t>
      </w:r>
    </w:p>
    <w:p w:rsidR="00000000" w:rsidDel="00000000" w:rsidP="00000000" w:rsidRDefault="00000000" w:rsidRPr="00000000" w14:paraId="00000044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4-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محاضرة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جمعية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المراة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البحرينية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لغتنا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؟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بمناسبة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2019</w:t>
      </w:r>
    </w:p>
    <w:p w:rsidR="00000000" w:rsidDel="00000000" w:rsidP="00000000" w:rsidRDefault="00000000" w:rsidRPr="00000000" w14:paraId="00000045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5-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محاضرة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جمعية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المعاقين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وأصدقائهم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منظومة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الثقافة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الساحلية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.2019</w:t>
      </w:r>
    </w:p>
    <w:p w:rsidR="00000000" w:rsidDel="00000000" w:rsidP="00000000" w:rsidRDefault="00000000" w:rsidRPr="00000000" w14:paraId="00000046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6--</w:t>
      </w:r>
      <w:r w:rsidDel="00000000" w:rsidR="00000000" w:rsidRPr="00000000">
        <w:rPr>
          <w:b w:val="1"/>
          <w:sz w:val="28"/>
          <w:szCs w:val="28"/>
          <w:rtl w:val="1"/>
        </w:rPr>
        <w:t xml:space="preserve">إدارة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الحوار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رجب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الدكتور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كاظم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محاضرة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تأصيل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التسامح</w:t>
      </w:r>
      <w:r w:rsidDel="00000000" w:rsidR="00000000" w:rsidRPr="00000000">
        <w:rPr>
          <w:b w:val="1"/>
          <w:sz w:val="28"/>
          <w:szCs w:val="28"/>
          <w:rtl w:val="1"/>
        </w:rPr>
        <w:t xml:space="preserve">.2019</w:t>
      </w:r>
    </w:p>
    <w:p w:rsidR="00000000" w:rsidDel="00000000" w:rsidP="00000000" w:rsidRDefault="00000000" w:rsidRPr="00000000" w14:paraId="00000047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7--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إدارة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الحوار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جدحفص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للشاعرين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هنادي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الجودر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الصيادي</w:t>
      </w:r>
      <w:r w:rsidDel="00000000" w:rsidR="00000000" w:rsidRPr="00000000">
        <w:rPr>
          <w:b w:val="1"/>
          <w:sz w:val="28"/>
          <w:szCs w:val="28"/>
          <w:rtl w:val="1"/>
        </w:rPr>
        <w:t xml:space="preserve">.2019</w:t>
      </w:r>
    </w:p>
    <w:p w:rsidR="00000000" w:rsidDel="00000000" w:rsidP="00000000" w:rsidRDefault="00000000" w:rsidRPr="00000000" w14:paraId="00000048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8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محاضرة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نادي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العروبة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تجليات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الحداثة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المعتز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.2019</w:t>
      </w:r>
    </w:p>
    <w:p w:rsidR="00000000" w:rsidDel="00000000" w:rsidP="00000000" w:rsidRDefault="00000000" w:rsidRPr="00000000" w14:paraId="00000049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9--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مشاركتي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الملتقى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الأهلية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موضوع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الترجمة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2020</w:t>
      </w:r>
    </w:p>
    <w:p w:rsidR="00000000" w:rsidDel="00000000" w:rsidP="00000000" w:rsidRDefault="00000000" w:rsidRPr="00000000" w14:paraId="0000004A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10--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مشاركتي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الملتقى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الأهلية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بتحليل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مجموعة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شعرية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للدكتور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عمران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2021</w:t>
      </w:r>
    </w:p>
    <w:p w:rsidR="00000000" w:rsidDel="00000000" w:rsidP="00000000" w:rsidRDefault="00000000" w:rsidRPr="00000000" w14:paraId="0000004B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11-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إدارتي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للمنتدى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أقيم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الأهلية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بمناسبة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1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2020</w:t>
      </w:r>
    </w:p>
    <w:p w:rsidR="00000000" w:rsidDel="00000000" w:rsidP="00000000" w:rsidRDefault="00000000" w:rsidRPr="00000000" w14:paraId="0000004D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12-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المؤتمر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2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أقيم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الاهلية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بالتعاون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أسرة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الأدباء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بمناسبة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21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مارس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 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بإلقاء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بهذه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التماهي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والشعر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</w:p>
    <w:p w:rsidR="00000000" w:rsidDel="00000000" w:rsidP="00000000" w:rsidRDefault="00000000" w:rsidRPr="00000000" w14:paraId="0000004F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14-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ملتقى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البلاغة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الإنتاج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العقلي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والتأويل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الجمالي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بإدارة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الملتقى</w:t>
      </w:r>
      <w:r w:rsidDel="00000000" w:rsidR="00000000" w:rsidRPr="00000000">
        <w:rPr>
          <w:b w:val="1"/>
          <w:sz w:val="28"/>
          <w:szCs w:val="28"/>
          <w:rtl w:val="1"/>
        </w:rPr>
        <w:t xml:space="preserve">. 2022</w:t>
      </w:r>
    </w:p>
    <w:p w:rsidR="00000000" w:rsidDel="00000000" w:rsidP="00000000" w:rsidRDefault="00000000" w:rsidRPr="00000000" w14:paraId="00000051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15 -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حوارية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اكسبو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مجموعة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المثقفين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2021</w:t>
      </w:r>
    </w:p>
    <w:p w:rsidR="00000000" w:rsidDel="00000000" w:rsidP="00000000" w:rsidRDefault="00000000" w:rsidRPr="00000000" w14:paraId="00000052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16-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ملتقى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السرديات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بإلقاء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الملتقى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تجربة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المعرفة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والنقد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2021.</w:t>
      </w:r>
    </w:p>
    <w:p w:rsidR="00000000" w:rsidDel="00000000" w:rsidP="00000000" w:rsidRDefault="00000000" w:rsidRPr="00000000" w14:paraId="00000053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17-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تكريم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الفنانة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فريدة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رجب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2022,</w:t>
      </w:r>
    </w:p>
    <w:p w:rsidR="00000000" w:rsidDel="00000000" w:rsidP="00000000" w:rsidRDefault="00000000" w:rsidRPr="00000000" w14:paraId="00000054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18-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ورشة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السيكو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دراما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والدراما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ثيرابي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كانو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55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19-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تكريم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الفنانة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البروفسور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رجب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رجب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2022,</w:t>
      </w:r>
    </w:p>
    <w:p w:rsidR="00000000" w:rsidDel="00000000" w:rsidP="00000000" w:rsidRDefault="00000000" w:rsidRPr="00000000" w14:paraId="00000056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20-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تقديم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تدشين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ديوان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الشاعر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الصيادي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57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21-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ورشة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المناظرات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الثقافي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58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22-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المرأة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البحرينية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بنشر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المرأة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حدث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وطني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جريدة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الأيام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ديسمبر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 2021</w:t>
      </w:r>
    </w:p>
    <w:p w:rsidR="00000000" w:rsidDel="00000000" w:rsidP="00000000" w:rsidRDefault="00000000" w:rsidRPr="00000000" w14:paraId="00000059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23-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نشر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تحليل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لقصيدة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الشاعرة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نبيلة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زباري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المطر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وموسيقى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الانهمار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جريدة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الأيام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7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مايو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5A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24-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نشر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خمسون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الإبداع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5B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الحيرة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الشارقة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العدد</w:t>
      </w:r>
      <w:r w:rsidDel="00000000" w:rsidR="00000000" w:rsidRPr="00000000">
        <w:rPr>
          <w:b w:val="1"/>
          <w:sz w:val="28"/>
          <w:szCs w:val="28"/>
          <w:rtl w:val="1"/>
        </w:rPr>
        <w:t xml:space="preserve"> 31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مارس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5C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25-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تغطية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صحف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البحرين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الأيام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وأخبار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الخليج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والبلاد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لتدشين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كتابي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نبض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الاهلية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5D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26-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بتقديم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تحليل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لقصيدة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الشاعرة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ناصر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نشر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لبنانية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 2022</w:t>
      </w:r>
    </w:p>
    <w:p w:rsidR="00000000" w:rsidDel="00000000" w:rsidP="00000000" w:rsidRDefault="00000000" w:rsidRPr="00000000" w14:paraId="0000005E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27-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بتقديم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خواطر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زمن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الكورونا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نشرفي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IMI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لبنانية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14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يناير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العدد</w:t>
      </w:r>
      <w:r w:rsidDel="00000000" w:rsidR="00000000" w:rsidRPr="00000000">
        <w:rPr>
          <w:b w:val="1"/>
          <w:sz w:val="28"/>
          <w:szCs w:val="28"/>
          <w:rtl w:val="1"/>
        </w:rPr>
        <w:t xml:space="preserve"> 18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5F">
      <w:pPr>
        <w:bidi w:val="1"/>
        <w:jc w:val="both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28-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مؤتمر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المهرجان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النسوي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بالعراق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التقنية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الشمالية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بالموصل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بتقديم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التماهي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والعطر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17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مارس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60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المؤتمرات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العلمية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2019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2020</w:t>
      </w:r>
      <w:r w:rsidDel="00000000" w:rsidR="00000000" w:rsidRPr="00000000">
        <w:rPr>
          <w:rtl w:val="0"/>
        </w:rPr>
      </w:r>
    </w:p>
    <w:tbl>
      <w:tblPr>
        <w:tblStyle w:val="Table1"/>
        <w:tblW w:w="847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0"/>
        <w:tblGridChange w:id="0">
          <w:tblGrid>
            <w:gridCol w:w="8470"/>
          </w:tblGrid>
        </w:tblGridChange>
      </w:tblGrid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الورقة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جدلية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الخطاب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االإبداعي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التراث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البلاغي</w:t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المؤتمر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الملتقى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عبر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المنصة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الإفتراضية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المنظم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العراقية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للبنات</w:t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المؤتمر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العراقية</w:t>
            </w:r>
          </w:p>
          <w:p w:rsidR="00000000" w:rsidDel="00000000" w:rsidP="00000000" w:rsidRDefault="00000000" w:rsidRPr="00000000" w14:paraId="00000069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أغسطس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2020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6A">
      <w:pPr>
        <w:bidi w:val="1"/>
        <w:ind w:right="2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ind w:right="27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المؤتمر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الثاني</w:t>
      </w:r>
    </w:p>
    <w:tbl>
      <w:tblPr>
        <w:tblStyle w:val="Table2"/>
        <w:tblW w:w="847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0"/>
        <w:tblGridChange w:id="0">
          <w:tblGrid>
            <w:gridCol w:w="8470"/>
          </w:tblGrid>
        </w:tblGridChange>
      </w:tblGrid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الورقة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العلاقة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الجدلية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الترجمة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والإبداع</w:t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المؤتمر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الملتقى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للتعليم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 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المنظم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الأهلية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البحرين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المؤتمر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الأهلية</w:t>
            </w:r>
          </w:p>
          <w:p w:rsidR="00000000" w:rsidDel="00000000" w:rsidP="00000000" w:rsidRDefault="00000000" w:rsidRPr="00000000" w14:paraId="00000070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 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مايو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2020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71">
      <w:pPr>
        <w:bidi w:val="1"/>
        <w:ind w:right="2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ind w:right="27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المؤتمر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الثالث</w:t>
      </w:r>
    </w:p>
    <w:tbl>
      <w:tblPr>
        <w:tblStyle w:val="Table3"/>
        <w:tblW w:w="8483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83"/>
        <w:tblGridChange w:id="0">
          <w:tblGrid>
            <w:gridCol w:w="8483"/>
          </w:tblGrid>
        </w:tblGridChange>
      </w:tblGrid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الورقة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جدلية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تنوع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الشعرية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شعر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المرأة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الخليجية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           </w:t>
            </w:r>
          </w:p>
          <w:p w:rsidR="00000000" w:rsidDel="00000000" w:rsidP="00000000" w:rsidRDefault="00000000" w:rsidRPr="00000000" w14:paraId="00000074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المؤتمر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ملتقى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القصيد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لشاعرات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الخليج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الجوانب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لإبداعية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شعر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المرأة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الخليجية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المنظم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الشارقة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دولة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الإمارات</w:t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المؤتمر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الحيرة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الأدبي</w:t>
            </w:r>
          </w:p>
          <w:p w:rsidR="00000000" w:rsidDel="00000000" w:rsidP="00000000" w:rsidRDefault="00000000" w:rsidRPr="00000000" w14:paraId="00000078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27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ابريل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2019       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79">
      <w:pPr>
        <w:bidi w:val="1"/>
        <w:ind w:right="27"/>
        <w:jc w:val="both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المؤتمر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الرابع</w:t>
      </w:r>
    </w:p>
    <w:tbl>
      <w:tblPr>
        <w:tblStyle w:val="Table4"/>
        <w:tblW w:w="850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5"/>
        <w:tblGridChange w:id="0">
          <w:tblGrid>
            <w:gridCol w:w="8505"/>
          </w:tblGrid>
        </w:tblGridChange>
      </w:tblGrid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الورقة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الشاعرة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عوشة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السويدي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الإيقاع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الشعري</w:t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المؤتمر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ملتقى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رؤية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القصيدة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المنظم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الشارقة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الإمارات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العربية</w:t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المؤتمر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الحيرة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الادبي</w:t>
            </w:r>
          </w:p>
          <w:p w:rsidR="00000000" w:rsidDel="00000000" w:rsidP="00000000" w:rsidRDefault="00000000" w:rsidRPr="00000000" w14:paraId="0000007F">
            <w:pPr>
              <w:bidi w:val="1"/>
              <w:spacing w:after="0" w:line="2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: 28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يوليو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2019         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80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jc w:val="both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المؤتمرات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العلمية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2021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2022</w:t>
      </w:r>
    </w:p>
    <w:p w:rsidR="00000000" w:rsidDel="00000000" w:rsidP="00000000" w:rsidRDefault="00000000" w:rsidRPr="00000000" w14:paraId="00000082">
      <w:pPr>
        <w:bidi w:val="1"/>
        <w:jc w:val="both"/>
        <w:rPr>
          <w:b w:val="1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مهرجان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الشعر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العربي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لذوي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الاعاقة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البصرية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14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اغسطس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2022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بتقديم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ورقة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علمية</w:t>
      </w:r>
    </w:p>
    <w:p w:rsidR="00000000" w:rsidDel="00000000" w:rsidP="00000000" w:rsidRDefault="00000000" w:rsidRPr="00000000" w14:paraId="00000083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الندوة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منتدى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الصالون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الادبي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الافتراضي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7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سبتمبر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2022</w:t>
      </w:r>
    </w:p>
    <w:p w:rsidR="00000000" w:rsidDel="00000000" w:rsidP="00000000" w:rsidRDefault="00000000" w:rsidRPr="00000000" w14:paraId="00000084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بتقديم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ورقة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علمية</w:t>
      </w:r>
    </w:p>
    <w:p w:rsidR="00000000" w:rsidDel="00000000" w:rsidP="00000000" w:rsidRDefault="00000000" w:rsidRPr="00000000" w14:paraId="00000085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b w:val="1"/>
          <w:sz w:val="32"/>
          <w:szCs w:val="32"/>
          <w:rtl w:val="1"/>
        </w:rPr>
        <w:t xml:space="preserve">ادارة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منتدى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الجامعة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البلاغة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والتاويل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الجمالي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2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2022</w:t>
      </w:r>
    </w:p>
    <w:p w:rsidR="00000000" w:rsidDel="00000000" w:rsidP="00000000" w:rsidRDefault="00000000" w:rsidRPr="00000000" w14:paraId="00000086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4-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المهرجان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النسوي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الجمهورية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العراقية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17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2022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بتقديم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ورقة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علمية</w:t>
      </w:r>
    </w:p>
    <w:p w:rsidR="00000000" w:rsidDel="00000000" w:rsidP="00000000" w:rsidRDefault="00000000" w:rsidRPr="00000000" w14:paraId="00000087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5-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مؤتمر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الشعر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متغير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2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بالشراكة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الادباء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والكتاب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21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2022 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الجامعة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بتقديم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ورقة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علمية</w:t>
      </w:r>
    </w:p>
    <w:p w:rsidR="00000000" w:rsidDel="00000000" w:rsidP="00000000" w:rsidRDefault="00000000" w:rsidRPr="00000000" w14:paraId="00000088">
      <w:pPr>
        <w:bidi w:val="1"/>
        <w:spacing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6</w:t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b w:val="1"/>
          <w:sz w:val="32"/>
          <w:szCs w:val="32"/>
          <w:rtl w:val="1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لمشاركة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الملتقى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الادبي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بالتعاون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المعاصر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وجمعية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العربي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اقيمت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الجامعي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بالجامعة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بمناسبه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العالمي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للغة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الملتقى</w:t>
      </w:r>
      <w:r w:rsidDel="00000000" w:rsidR="00000000" w:rsidRPr="00000000">
        <w:rPr>
          <w:b w:val="1"/>
          <w:sz w:val="32"/>
          <w:szCs w:val="32"/>
          <w:rtl w:val="1"/>
        </w:rPr>
        <w:t xml:space="preserve"> :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والفن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المعاصر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18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19 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ديسمبر</w:t>
      </w:r>
    </w:p>
    <w:p w:rsidR="00000000" w:rsidDel="00000000" w:rsidP="00000000" w:rsidRDefault="00000000" w:rsidRPr="00000000" w14:paraId="00000089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2021.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وكانت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مشاركتي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إدارة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الحوارية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وتقديم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ورقة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التماهي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البحروالفنان</w:t>
      </w:r>
    </w:p>
    <w:p w:rsidR="00000000" w:rsidDel="00000000" w:rsidP="00000000" w:rsidRDefault="00000000" w:rsidRPr="00000000" w14:paraId="0000008A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7-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منتدى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السرديات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مختبر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السرديات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تجربة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المعرفة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والنقد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11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2021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بتقديم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ورقة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علمية</w:t>
      </w:r>
    </w:p>
    <w:p w:rsidR="00000000" w:rsidDel="00000000" w:rsidP="00000000" w:rsidRDefault="00000000" w:rsidRPr="00000000" w14:paraId="0000008B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8-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احتفالية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تدشين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كتاب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نبض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اروقة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الجامعة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ابريل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2022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بحضور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رؤساء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الجامعة</w:t>
      </w:r>
    </w:p>
    <w:p w:rsidR="00000000" w:rsidDel="00000000" w:rsidP="00000000" w:rsidRDefault="00000000" w:rsidRPr="00000000" w14:paraId="0000008C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9-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تقديم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الدكتورة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معصومة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الصاحب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وادارة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الحوارية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تدشين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كتاب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لغة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هويتنا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3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يونيو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2022 </w:t>
      </w:r>
    </w:p>
    <w:p w:rsidR="00000000" w:rsidDel="00000000" w:rsidP="00000000" w:rsidRDefault="00000000" w:rsidRPr="00000000" w14:paraId="0000008D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فعاليات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2021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2022 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المجتمعي</w:t>
      </w:r>
    </w:p>
    <w:tbl>
      <w:tblPr>
        <w:tblStyle w:val="Table5"/>
        <w:bidiVisual w:val="1"/>
        <w:tblW w:w="9535.0" w:type="dxa"/>
        <w:jc w:val="left"/>
        <w:tblInd w:w="-6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35"/>
        <w:tblGridChange w:id="0">
          <w:tblGrid>
            <w:gridCol w:w="9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bidi w:val="1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bidi w:val="1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مركز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الرحمن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كانو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الثقافي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نوفمبر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2021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بتقديم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رؤيه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ديوان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صدى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للشاعر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الصيادي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الثلاثاء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16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نوفمبر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2021                                    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93">
            <w:pPr>
              <w:bidi w:val="1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فعالية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المرآه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البحرينية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بتقديم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مقال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الاثنين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ديسمبر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2021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جريدة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الأيام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.           </w:t>
            </w:r>
          </w:p>
          <w:p w:rsidR="00000000" w:rsidDel="00000000" w:rsidP="00000000" w:rsidRDefault="00000000" w:rsidRPr="00000000" w14:paraId="00000094">
            <w:pPr>
              <w:bidi w:val="1"/>
              <w:ind w:right="27"/>
              <w:jc w:val="both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إدارتي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للملتقي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الإفتراضية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وعنوان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الملتقى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الجائحة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سبتمبر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bidi w:val="1"/>
              <w:spacing w:after="120" w:before="120" w:lineRule="auto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تدشين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كتاب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نبض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النص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جريدة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الايام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جريدة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اخبار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الخليج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ابريل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2022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bidi w:val="1"/>
              <w:spacing w:after="120" w:before="120" w:lineRule="auto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تحليل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لقصيده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الشاعرة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امل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ناصر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بعنوان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همسات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خافته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وعنوان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قصيده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الشاعرة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الزمان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وقد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نشرها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ألف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باء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اللبنانية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2022 .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bidi w:val="1"/>
              <w:spacing w:after="120" w:before="120" w:lineRule="auto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نشر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مقاله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الشارقة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بعنوان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50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عاما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الابداع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2022.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bidi w:val="1"/>
              <w:spacing w:after="120" w:before="120" w:lineRule="auto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تحليل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لقصيدة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شعرية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للشاعرة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نبيلة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زباري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بعنوان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المطر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وموسيقى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الانهمار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وقد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نشر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النقدي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جريدة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الأيام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2022.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bidi w:val="1"/>
              <w:spacing w:after="120" w:before="120" w:lineRule="auto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بتقديم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احتفالية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الملتقى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حرم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الجامعة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الأهلية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بمشاركة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الدكتور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العراقي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محاضرة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بعنوان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البلاغة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الإنتاج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العقلي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والتأويل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الجمالي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.2022</w:t>
            </w:r>
          </w:p>
        </w:tc>
      </w:tr>
    </w:tbl>
    <w:p w:rsidR="00000000" w:rsidDel="00000000" w:rsidP="00000000" w:rsidRDefault="00000000" w:rsidRPr="00000000" w14:paraId="0000009A">
      <w:pPr>
        <w:bidi w:val="1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الورش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العلمية</w:t>
      </w:r>
    </w:p>
    <w:p w:rsidR="00000000" w:rsidDel="00000000" w:rsidP="00000000" w:rsidRDefault="00000000" w:rsidRPr="00000000" w14:paraId="0000009C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1-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ورشة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فن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المناظرات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12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9D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2-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ورشة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السايكو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دراما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والدراما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ثيربي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فضاءات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العلاجية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مركزكانو</w:t>
      </w:r>
      <w:r w:rsidDel="00000000" w:rsidR="00000000" w:rsidRPr="00000000">
        <w:rPr>
          <w:b w:val="1"/>
          <w:sz w:val="28"/>
          <w:szCs w:val="28"/>
          <w:rtl w:val="1"/>
        </w:rPr>
        <w:t xml:space="preserve">  19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9E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3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تقديم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وتكريم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الفنانة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فريدة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خلف</w:t>
      </w:r>
      <w:r w:rsidDel="00000000" w:rsidR="00000000" w:rsidRPr="00000000">
        <w:rPr>
          <w:b w:val="1"/>
          <w:sz w:val="28"/>
          <w:szCs w:val="28"/>
          <w:rtl w:val="1"/>
        </w:rPr>
        <w:t xml:space="preserve">  23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مارس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رجب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الثقافي</w:t>
      </w:r>
    </w:p>
    <w:p w:rsidR="00000000" w:rsidDel="00000000" w:rsidP="00000000" w:rsidRDefault="00000000" w:rsidRPr="00000000" w14:paraId="0000009F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4-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ورشة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مفاتيح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كانو</w:t>
      </w:r>
      <w:r w:rsidDel="00000000" w:rsidR="00000000" w:rsidRPr="00000000">
        <w:rPr>
          <w:b w:val="1"/>
          <w:sz w:val="28"/>
          <w:szCs w:val="28"/>
          <w:rtl w:val="1"/>
        </w:rPr>
        <w:t xml:space="preserve"> 24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يوليو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A0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ورشة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إدارة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الحشود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موقع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الفعاليات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28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اغسطس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2022</w:t>
      </w:r>
    </w:p>
    <w:p w:rsidR="00000000" w:rsidDel="00000000" w:rsidP="00000000" w:rsidRDefault="00000000" w:rsidRPr="00000000" w14:paraId="000000A1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لمقالات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جاءت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النحو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التالي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A3">
      <w:pPr>
        <w:bidi w:val="1"/>
        <w:spacing w:after="0" w:line="240" w:lineRule="auto"/>
        <w:jc w:val="both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-1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النشاط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الإعلامي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بالقيام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باستفتاء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التأسيس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لدراسة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تأويلية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النص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مجموعة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اسئلة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ألف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اللبنانية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نوفمبر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2020 .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إعادة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لاعتبار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الاتحاد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20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أغسطس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2020</w:t>
      </w:r>
    </w:p>
    <w:p w:rsidR="00000000" w:rsidDel="00000000" w:rsidP="00000000" w:rsidRDefault="00000000" w:rsidRPr="00000000" w14:paraId="000000A4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كوكب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نشر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اخبار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الخليج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12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اغسطس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2020</w:t>
      </w:r>
    </w:p>
    <w:p w:rsidR="00000000" w:rsidDel="00000000" w:rsidP="00000000" w:rsidRDefault="00000000" w:rsidRPr="00000000" w14:paraId="000000A5">
      <w:pPr>
        <w:bidi w:val="1"/>
        <w:spacing w:after="0" w:line="240" w:lineRule="auto"/>
        <w:ind w:right="28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العروبة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تجليات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الحداثة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والثلاثون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اغسطس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2020</w:t>
      </w:r>
    </w:p>
    <w:p w:rsidR="00000000" w:rsidDel="00000000" w:rsidP="00000000" w:rsidRDefault="00000000" w:rsidRPr="00000000" w14:paraId="000000A6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استفتاء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الشعر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النبطي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الاتحاد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24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2020                      </w:t>
      </w:r>
    </w:p>
    <w:p w:rsidR="00000000" w:rsidDel="00000000" w:rsidP="00000000" w:rsidRDefault="00000000" w:rsidRPr="00000000" w14:paraId="000000A7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6 –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تحليل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نقدي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وبلاغي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النهر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المبجل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للدكتور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كاظم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صوت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الإلكترونية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21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b w:val="1"/>
          <w:sz w:val="32"/>
          <w:szCs w:val="32"/>
          <w:rtl w:val="1"/>
        </w:rPr>
        <w:t xml:space="preserve"> 103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b w:val="1"/>
          <w:sz w:val="32"/>
          <w:szCs w:val="32"/>
          <w:rtl w:val="1"/>
        </w:rPr>
        <w:t xml:space="preserve"> 105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2020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8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7-</w:t>
      </w:r>
      <w:r w:rsidDel="00000000" w:rsidR="00000000" w:rsidRPr="00000000">
        <w:rPr>
          <w:b w:val="1"/>
          <w:sz w:val="32"/>
          <w:szCs w:val="32"/>
          <w:rtl w:val="1"/>
        </w:rPr>
        <w:t xml:space="preserve">مشاركة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النضوج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الشعري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وجدانية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الحيرة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الشارقة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5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فبراير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8-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البحرينية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الإماراتية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الإتحاد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11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ديسمبر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2019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A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10-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لقاء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أجبت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خلاله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مجموعة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أسئلة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ألف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لبنانية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13</w:t>
      </w:r>
    </w:p>
    <w:p w:rsidR="00000000" w:rsidDel="00000000" w:rsidP="00000000" w:rsidRDefault="00000000" w:rsidRPr="00000000" w14:paraId="000000AB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يوليو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2019</w:t>
      </w:r>
      <w:r w:rsidDel="00000000" w:rsidR="00000000" w:rsidRPr="00000000">
        <w:rPr>
          <w:b w:val="1"/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AC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11-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إنشاء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أبو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ظبي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للثقافة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الأثر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والدلالات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والتوقعات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والطموح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اتحاد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دائرة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السياحية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2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يوليو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2019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AD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12-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آهات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الملتقى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الايام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10919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13-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استفتاء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الشعر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التسامح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الاتحاد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الاماراتية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10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2019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F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14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جماليات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الانزياح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قبل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تطفئني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للدكتورة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نبيلة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زباري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b w:val="1"/>
          <w:sz w:val="32"/>
          <w:szCs w:val="32"/>
          <w:rtl w:val="1"/>
        </w:rPr>
        <w:t xml:space="preserve"> 194 /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البحرين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البحرين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للثقافة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والاثار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95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2019</w:t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</w:p>
    <w:p w:rsidR="00000000" w:rsidDel="00000000" w:rsidP="00000000" w:rsidRDefault="00000000" w:rsidRPr="00000000" w14:paraId="000000B0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15-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الأخطاء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الشائعة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كارثة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تهدد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لغتنا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صوت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العاشر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b w:val="1"/>
          <w:sz w:val="32"/>
          <w:szCs w:val="32"/>
          <w:rtl w:val="1"/>
        </w:rPr>
        <w:t xml:space="preserve"> 84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2019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1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16-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كتاب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سيكولوجية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التلقي</w:t>
      </w:r>
      <w:r w:rsidDel="00000000" w:rsidR="00000000" w:rsidRPr="00000000">
        <w:rPr>
          <w:b w:val="1"/>
          <w:sz w:val="32"/>
          <w:szCs w:val="32"/>
          <w:rtl w:val="1"/>
        </w:rPr>
        <w:t xml:space="preserve"> –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الأيام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11155  -26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اكتوبر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2019 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2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17-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سيكولوجية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التلقي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كتاب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المثل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السائر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لابن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الأثير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البحرين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98 </w:t>
      </w:r>
      <w:r w:rsidDel="00000000" w:rsidR="00000000" w:rsidRPr="00000000">
        <w:rPr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b w:val="1"/>
          <w:sz w:val="32"/>
          <w:szCs w:val="32"/>
          <w:rtl w:val="1"/>
        </w:rPr>
        <w:t xml:space="preserve"> 267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اكتوبر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2019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3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18-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تحقيق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الرواية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يتصدره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b w:val="1"/>
          <w:sz w:val="32"/>
          <w:szCs w:val="32"/>
          <w:rtl w:val="1"/>
        </w:rPr>
        <w:t xml:space="preserve">تم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يستعجل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الشباب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الروائية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تحقيق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الرواية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اخبار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الخليج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10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نوفمبر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2018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</w:t>
      </w:r>
    </w:p>
    <w:p w:rsidR="00000000" w:rsidDel="00000000" w:rsidP="00000000" w:rsidRDefault="00000000" w:rsidRPr="00000000" w14:paraId="000000B4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19-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ذكريات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تموت</w:t>
      </w:r>
      <w:r w:rsidDel="00000000" w:rsidR="00000000" w:rsidRPr="00000000">
        <w:rPr>
          <w:b w:val="1"/>
          <w:sz w:val="32"/>
          <w:szCs w:val="32"/>
          <w:rtl w:val="1"/>
        </w:rPr>
        <w:t xml:space="preserve"> /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أخبار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الخليج</w:t>
      </w:r>
      <w:r w:rsidDel="00000000" w:rsidR="00000000" w:rsidRPr="00000000">
        <w:rPr>
          <w:b w:val="1"/>
          <w:sz w:val="32"/>
          <w:szCs w:val="32"/>
          <w:rtl w:val="1"/>
        </w:rPr>
        <w:t xml:space="preserve"> /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الملحق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14778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سبتمبر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2018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5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20-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عطفا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قالته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نبيلة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اخبار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الخليج</w:t>
      </w:r>
      <w:r w:rsidDel="00000000" w:rsidR="00000000" w:rsidRPr="00000000">
        <w:rPr>
          <w:b w:val="1"/>
          <w:sz w:val="32"/>
          <w:szCs w:val="32"/>
          <w:rtl w:val="1"/>
        </w:rPr>
        <w:t xml:space="preserve">/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الملحق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سيتمر</w:t>
      </w:r>
      <w:r w:rsidDel="00000000" w:rsidR="00000000" w:rsidRPr="00000000">
        <w:rPr>
          <w:b w:val="1"/>
          <w:sz w:val="32"/>
          <w:szCs w:val="32"/>
          <w:rtl w:val="1"/>
        </w:rPr>
        <w:t xml:space="preserve"> 14792/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2018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B6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21-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الإبداعي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لمصطلح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الطباعة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البحرين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22-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التوثيق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الرئيس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الأكاديميون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يتحدثون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صوت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b w:val="1"/>
          <w:sz w:val="32"/>
          <w:szCs w:val="32"/>
          <w:rtl w:val="1"/>
        </w:rPr>
        <w:t xml:space="preserve"> 18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2018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8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23-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تألمنا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لفقدك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الايام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10564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مارس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2018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B9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24-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وتعود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الأيام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/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الأيام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الملتقى</w:t>
      </w:r>
      <w:r w:rsidDel="00000000" w:rsidR="00000000" w:rsidRPr="00000000">
        <w:rPr>
          <w:b w:val="1"/>
          <w:sz w:val="32"/>
          <w:szCs w:val="32"/>
          <w:rtl w:val="1"/>
        </w:rPr>
        <w:t xml:space="preserve"> 17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10554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25-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استعراض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ندوة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الشاعرة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الاماراتية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تنهات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الخليج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الإماراتية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فبراير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0" w:line="240" w:lineRule="auto"/>
        <w:jc w:val="both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26-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ملف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مشروع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نقل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المعارف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/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البحرين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/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91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b w:val="1"/>
          <w:sz w:val="32"/>
          <w:szCs w:val="32"/>
          <w:rtl w:val="1"/>
        </w:rPr>
        <w:t xml:space="preserve"> 77- 114 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2018</w:t>
      </w:r>
    </w:p>
    <w:p w:rsidR="00000000" w:rsidDel="00000000" w:rsidP="00000000" w:rsidRDefault="00000000" w:rsidRPr="00000000" w14:paraId="000000BC">
      <w:pPr>
        <w:bidi w:val="1"/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27-- -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تلفزيوني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برنامج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تمت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استضافتي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وأجريت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حوارا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القصيد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26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اكتوبر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28-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مفتاح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التقدم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السحري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منظومة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البحر</w:t>
      </w:r>
      <w:r w:rsidDel="00000000" w:rsidR="00000000" w:rsidRPr="00000000">
        <w:rPr>
          <w:b w:val="1"/>
          <w:sz w:val="32"/>
          <w:szCs w:val="32"/>
          <w:rtl w:val="1"/>
        </w:rPr>
        <w:t xml:space="preserve"> /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االإتحاد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الملحق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ديسمبر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2017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E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29-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اللوفر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ابو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ظبي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اشعاع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حضاري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التنوير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بروح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اماراتية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الملحق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الاتحاد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 8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نوفمبر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2017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F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30-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الإتحاد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تناولت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القصيد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نقاشات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26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اكتوبر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31-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الإبداعي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لمصطلح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الطباعة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/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صوت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b w:val="1"/>
          <w:sz w:val="32"/>
          <w:szCs w:val="32"/>
          <w:rtl w:val="1"/>
        </w:rPr>
        <w:t xml:space="preserve">64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اغسطس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32-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جماليات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التأويل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/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السفن</w:t>
      </w:r>
      <w:r w:rsidDel="00000000" w:rsidR="00000000" w:rsidRPr="00000000">
        <w:rPr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التقليدية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الخليج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الإتحاد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الملحق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33-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منتدى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شاعرات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الإمارات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واحتفاليته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بعامه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الإتحاد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27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إبريل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2017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34-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مراتب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/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أخبار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الخليج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كشكول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5285/ 25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فبراير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2017 </w:t>
      </w:r>
      <w:r w:rsidDel="00000000" w:rsidR="00000000" w:rsidRPr="00000000">
        <w:rPr>
          <w:b w:val="1"/>
          <w:sz w:val="32"/>
          <w:szCs w:val="32"/>
          <w:rtl w:val="0"/>
        </w:rPr>
        <w:t xml:space="preserve">– </w:t>
      </w:r>
    </w:p>
    <w:p w:rsidR="00000000" w:rsidDel="00000000" w:rsidP="00000000" w:rsidRDefault="00000000" w:rsidRPr="00000000" w14:paraId="000000C4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35-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لغتنا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صوت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b w:val="1"/>
          <w:sz w:val="32"/>
          <w:szCs w:val="32"/>
          <w:rtl w:val="1"/>
        </w:rPr>
        <w:t xml:space="preserve">38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يوليو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36-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مصطلح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السنيار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/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الإتحاد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37-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ومضات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حزينة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الأيام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9821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فبراير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38-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ومضات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حزينة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الوسط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كشكول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4920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فبراير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C8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إضافة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المشاركة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العديد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اللقاءات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ونشر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المقالات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المجلات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مثل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مجلة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البحرين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الثقافية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ومجلة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العروبة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الثقافية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ومجلة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ألف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اللبنانية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ومجلة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دراويش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اسبانيا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حيث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حللت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بعض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النصوص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وتم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ترجمتها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ونشرها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مجلتهم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2019 </w:t>
      </w:r>
      <w:r w:rsidDel="00000000" w:rsidR="00000000" w:rsidRPr="00000000">
        <w:rPr>
          <w:b w:val="1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rtl w:val="1"/>
        </w:rPr>
        <w:t xml:space="preserve">2020</w:t>
      </w:r>
    </w:p>
    <w:p w:rsidR="00000000" w:rsidDel="00000000" w:rsidP="00000000" w:rsidRDefault="00000000" w:rsidRPr="00000000" w14:paraId="000000CA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نشر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العديد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الموضوعات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الصحف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المحلية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والخليجية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خاصة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صحيفة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الاتحاد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الإماراتية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CB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                                                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رفيقة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عبدالله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رجب</w:t>
      </w:r>
    </w:p>
    <w:p w:rsidR="00000000" w:rsidDel="00000000" w:rsidP="00000000" w:rsidRDefault="00000000" w:rsidRPr="00000000" w14:paraId="000000CC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                                             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الرقم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الشخصي</w:t>
      </w:r>
      <w:r w:rsidDel="00000000" w:rsidR="00000000" w:rsidRPr="00000000">
        <w:rPr>
          <w:b w:val="1"/>
          <w:sz w:val="36"/>
          <w:szCs w:val="36"/>
          <w:rtl w:val="1"/>
        </w:rPr>
        <w:t xml:space="preserve"> :450105236</w:t>
      </w:r>
    </w:p>
    <w:p w:rsidR="00000000" w:rsidDel="00000000" w:rsidP="00000000" w:rsidRDefault="00000000" w:rsidRPr="00000000" w14:paraId="000000CD">
      <w:pPr>
        <w:bidi w:val="1"/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                                              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أستاذ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مشارك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البلاغة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والنقد</w:t>
      </w:r>
    </w:p>
    <w:p w:rsidR="00000000" w:rsidDel="00000000" w:rsidP="00000000" w:rsidRDefault="00000000" w:rsidRPr="00000000" w14:paraId="000000CE">
      <w:pPr>
        <w:bidi w:val="1"/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                      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الجامعة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الأهلية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مملكة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البحرين</w:t>
      </w:r>
    </w:p>
    <w:p w:rsidR="00000000" w:rsidDel="00000000" w:rsidP="00000000" w:rsidRDefault="00000000" w:rsidRPr="00000000" w14:paraId="000000CF">
      <w:pPr>
        <w:bidi w:val="1"/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D0">
      <w:pPr>
        <w:bidi w:val="1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bidi w:val="1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